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8553"/>
      </w:tblGrid>
      <w:tr w:rsidR="00833586" w:rsidRPr="00E82D73" w:rsidTr="005E7252">
        <w:trPr>
          <w:trHeight w:val="1135"/>
          <w:jc w:val="center"/>
        </w:trPr>
        <w:tc>
          <w:tcPr>
            <w:tcW w:w="1408" w:type="dxa"/>
            <w:shd w:val="clear" w:color="auto" w:fill="auto"/>
          </w:tcPr>
          <w:p w:rsidR="00833586" w:rsidRPr="00E82D73" w:rsidRDefault="00833586" w:rsidP="005E7252">
            <w:pPr>
              <w:spacing w:before="1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32385</wp:posOffset>
                  </wp:positionV>
                  <wp:extent cx="645795" cy="645795"/>
                  <wp:effectExtent l="0" t="0" r="1905" b="1905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3" w:type="dxa"/>
            <w:shd w:val="clear" w:color="auto" w:fill="auto"/>
          </w:tcPr>
          <w:p w:rsidR="00833586" w:rsidRPr="00E82D73" w:rsidRDefault="00833586" w:rsidP="005E7252">
            <w:pPr>
              <w:jc w:val="center"/>
              <w:rPr>
                <w:rFonts w:ascii="Cambria" w:hAnsi="Cambria" w:cs="Calibri"/>
                <w:b/>
              </w:rPr>
            </w:pPr>
            <w:r w:rsidRPr="00E82D73"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833586" w:rsidRDefault="00833586" w:rsidP="005E7252">
            <w:pPr>
              <w:jc w:val="center"/>
              <w:rPr>
                <w:rFonts w:ascii="Cambria" w:hAnsi="Cambria" w:cs="Calibri"/>
                <w:b/>
                <w:color w:val="FFFFFF"/>
                <w:sz w:val="30"/>
                <w:szCs w:val="28"/>
                <w:lang w:val="en-US"/>
              </w:rPr>
            </w:pPr>
            <w:r w:rsidRPr="00E82D73">
              <w:rPr>
                <w:rFonts w:ascii="Cambria" w:hAnsi="Cambria" w:cs="Calibri"/>
                <w:b/>
                <w:sz w:val="26"/>
                <w:szCs w:val="28"/>
              </w:rPr>
              <w:t>UNIVERSITAS ISLAM NEGERI MAULANA MALIK IBRAHIM MALANG</w:t>
            </w:r>
            <w:r>
              <w:rPr>
                <w:rFonts w:ascii="Cambria" w:hAnsi="Cambria" w:cs="Calibri"/>
                <w:b/>
                <w:sz w:val="26"/>
                <w:szCs w:val="28"/>
                <w:lang w:val="en-US"/>
              </w:rPr>
              <w:t xml:space="preserve"> </w:t>
            </w:r>
            <w:r w:rsidRPr="00E82D73">
              <w:rPr>
                <w:rFonts w:ascii="Cambria" w:hAnsi="Cambria" w:cs="Calibri"/>
                <w:b/>
                <w:color w:val="FFFFFF"/>
                <w:sz w:val="30"/>
                <w:szCs w:val="28"/>
                <w:lang w:val="id-ID"/>
              </w:rPr>
              <w:t>)</w:t>
            </w:r>
          </w:p>
          <w:p w:rsidR="00833586" w:rsidRPr="0046416C" w:rsidRDefault="00833586" w:rsidP="005E7252">
            <w:pPr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Jl. </w:t>
            </w:r>
            <w:proofErr w:type="spellStart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>Gajayana</w:t>
            </w:r>
            <w:proofErr w:type="spellEnd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 No. 50 </w:t>
            </w:r>
            <w:proofErr w:type="spellStart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>Telp</w:t>
            </w:r>
            <w:proofErr w:type="spellEnd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. (0341) 551354, Fax. 572533 Malang Website: </w:t>
            </w:r>
            <w:hyperlink r:id="rId6" w:history="1">
              <w:r w:rsidRPr="00E82D73">
                <w:rPr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833586" w:rsidRPr="00E82D73" w:rsidRDefault="00833586" w:rsidP="00833586">
      <w:pPr>
        <w:rPr>
          <w:rFonts w:ascii="Cambria" w:hAnsi="Cambria" w:cs="Calibri"/>
          <w:sz w:val="4"/>
          <w:szCs w:val="4"/>
          <w:lang w:val="sv-SE"/>
        </w:rPr>
      </w:pPr>
    </w:p>
    <w:p w:rsidR="00833586" w:rsidRPr="00E82D73" w:rsidRDefault="00833586" w:rsidP="00833586">
      <w:pPr>
        <w:pStyle w:val="Heading2"/>
        <w:rPr>
          <w:rFonts w:ascii="Cambria" w:hAnsi="Cambria" w:cs="Calibri"/>
          <w:sz w:val="32"/>
          <w:lang w:val="id-ID"/>
        </w:rPr>
      </w:pPr>
    </w:p>
    <w:p w:rsidR="00833586" w:rsidRPr="00E82D73" w:rsidRDefault="00833586" w:rsidP="00833586">
      <w:pPr>
        <w:pStyle w:val="Heading2"/>
        <w:jc w:val="center"/>
        <w:rPr>
          <w:rFonts w:ascii="Cambria" w:hAnsi="Cambria" w:cs="Calibri"/>
          <w:sz w:val="32"/>
          <w:u w:val="single"/>
        </w:rPr>
      </w:pPr>
      <w:r w:rsidRPr="00E82D73">
        <w:rPr>
          <w:rFonts w:ascii="Cambria" w:hAnsi="Cambria" w:cs="Calibri"/>
          <w:sz w:val="32"/>
          <w:u w:val="single"/>
        </w:rPr>
        <w:t xml:space="preserve">P E N G U M U M A </w:t>
      </w:r>
      <w:proofErr w:type="gramStart"/>
      <w:r w:rsidRPr="00E82D73"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</w:rPr>
        <w:t xml:space="preserve">  </w:t>
      </w:r>
      <w:r w:rsidRPr="00E82D73">
        <w:rPr>
          <w:rFonts w:ascii="Cambria" w:hAnsi="Cambria" w:cs="Calibri"/>
          <w:sz w:val="32"/>
          <w:u w:val="single"/>
        </w:rPr>
        <w:t>P</w:t>
      </w:r>
      <w:proofErr w:type="gramEnd"/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N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Y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D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I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A</w:t>
      </w:r>
    </w:p>
    <w:p w:rsidR="00833586" w:rsidRPr="00E82D73" w:rsidRDefault="00833586" w:rsidP="00833586">
      <w:pPr>
        <w:jc w:val="center"/>
        <w:rPr>
          <w:rFonts w:ascii="Cambria" w:hAnsi="Cambria" w:cs="Calibri"/>
          <w:lang w:val="sv-SE"/>
        </w:rPr>
      </w:pPr>
      <w:r w:rsidRPr="00E82D73"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Un.03/KS.01.7/3492/2016</w:t>
      </w:r>
    </w:p>
    <w:p w:rsidR="00833586" w:rsidRPr="00E82D73" w:rsidRDefault="00833586" w:rsidP="00833586">
      <w:pPr>
        <w:jc w:val="center"/>
        <w:rPr>
          <w:sz w:val="20"/>
          <w:szCs w:val="20"/>
          <w:lang w:val="id-ID"/>
        </w:rPr>
      </w:pPr>
      <w:r w:rsidRPr="00E82D73"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13 September 2016</w:t>
      </w:r>
    </w:p>
    <w:p w:rsidR="00833586" w:rsidRPr="00E82D73" w:rsidRDefault="00833586" w:rsidP="00833586">
      <w:pPr>
        <w:jc w:val="center"/>
        <w:rPr>
          <w:rFonts w:ascii="Cambria" w:hAnsi="Cambria" w:cs="Calibri"/>
          <w:b/>
          <w:bCs/>
          <w:lang w:val="id-ID"/>
        </w:rPr>
      </w:pPr>
      <w:bookmarkStart w:id="0" w:name="_GoBack"/>
      <w:bookmarkEnd w:id="0"/>
    </w:p>
    <w:p w:rsidR="00833586" w:rsidRPr="00E82D73" w:rsidRDefault="00833586" w:rsidP="00833586">
      <w:pPr>
        <w:spacing w:after="120"/>
        <w:jc w:val="both"/>
        <w:rPr>
          <w:rFonts w:ascii="Cambria" w:hAnsi="Cambria" w:cs="Calibri"/>
          <w:lang w:val="id-ID"/>
        </w:rPr>
      </w:pPr>
      <w:r w:rsidRPr="00E82D73">
        <w:rPr>
          <w:rFonts w:ascii="Cambria" w:hAnsi="Cambria" w:cs="Calibri"/>
          <w:b/>
          <w:bCs/>
          <w:lang w:val="id-ID"/>
        </w:rPr>
        <w:tab/>
      </w:r>
      <w:r w:rsidRPr="00E82D73">
        <w:rPr>
          <w:rFonts w:ascii="Cambria" w:hAnsi="Cambria" w:cs="Calibri"/>
          <w:lang w:val="id-ID"/>
        </w:rPr>
        <w:t xml:space="preserve">Diberitahukan bahwa untuk memenuhi kebutuhan Belanja </w:t>
      </w:r>
      <w:r>
        <w:rPr>
          <w:rFonts w:ascii="Cambria" w:hAnsi="Cambria" w:cs="Calibri"/>
          <w:lang w:val="id-ID"/>
        </w:rPr>
        <w:t>Pengadaan Toga</w:t>
      </w:r>
      <w:r w:rsidRPr="00C468B7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>UIN Maulana Malik Ibrahim Malang</w:t>
      </w:r>
      <w:r w:rsidRPr="00E82D73">
        <w:rPr>
          <w:rFonts w:ascii="Cambria" w:hAnsi="Cambria" w:cs="Calibri"/>
          <w:lang w:val="id-ID"/>
        </w:rPr>
        <w:t xml:space="preserve"> maka </w:t>
      </w:r>
      <w:r w:rsidRPr="00C468B7">
        <w:rPr>
          <w:rFonts w:ascii="Cambria" w:hAnsi="Cambria" w:cs="Calibri"/>
          <w:lang w:val="id-ID"/>
        </w:rPr>
        <w:t>Pejabat</w:t>
      </w:r>
      <w:r w:rsidRPr="00E82D73">
        <w:rPr>
          <w:rFonts w:ascii="Cambria" w:hAnsi="Cambria" w:cs="Calibri"/>
          <w:lang w:val="id-ID"/>
        </w:rPr>
        <w:t xml:space="preserve"> Pengadaan Barang/Jasa </w:t>
      </w:r>
      <w:r>
        <w:rPr>
          <w:rFonts w:ascii="Cambria" w:hAnsi="Cambria" w:cs="Calibri"/>
          <w:lang w:val="id-ID"/>
        </w:rPr>
        <w:t>Biro AAKK</w:t>
      </w:r>
      <w:r w:rsidRPr="00E82D73">
        <w:rPr>
          <w:rFonts w:ascii="Cambria" w:hAnsi="Cambria" w:cs="Calibri"/>
          <w:lang w:val="id-ID"/>
        </w:rPr>
        <w:t xml:space="preserve"> setelah melakukan berbagai tahapan pemilihan penyedia dalam pengadaan langsung tersebut, memberitahukan bahwa :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Pekerjaan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Pengadaan Toga UIN Maulana Malik Ibrahim Malang</w:t>
      </w:r>
      <w:r w:rsidRPr="00E82D73">
        <w:rPr>
          <w:rFonts w:ascii="Cambria" w:hAnsi="Cambria" w:cs="Calibri"/>
          <w:bCs/>
          <w:lang w:val="sv-SE"/>
        </w:rPr>
        <w:t>.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sv-SE"/>
        </w:rPr>
        <w:tab/>
      </w:r>
      <w:r w:rsidRPr="00E82D73">
        <w:rPr>
          <w:rFonts w:ascii="Cambria" w:hAnsi="Cambria" w:cs="Calibri"/>
          <w:bCs/>
          <w:lang w:val="sv-SE"/>
        </w:rPr>
        <w:t xml:space="preserve">DIPA Badan Layanan Umum Petikan UIN Maulana Malik Ibrahim Malang </w:t>
      </w:r>
      <w:r>
        <w:rPr>
          <w:rFonts w:ascii="Cambria" w:hAnsi="Cambria" w:cs="Calibri"/>
          <w:bCs/>
          <w:lang w:val="sv-SE"/>
        </w:rPr>
        <w:t>Tahun Anggaran 2016 tanggal 07 Desember 2015 Nomor : DIPA-025.04.2.423812/2016</w:t>
      </w:r>
      <w:r w:rsidRPr="00E82D73">
        <w:rPr>
          <w:rFonts w:ascii="Cambria" w:hAnsi="Cambria" w:cs="Calibri"/>
          <w:bCs/>
          <w:lang w:val="sv-SE"/>
        </w:rPr>
        <w:t xml:space="preserve"> untuk Mata Anggaran Kegiatan </w:t>
      </w:r>
      <w:r>
        <w:rPr>
          <w:rFonts w:ascii="Cambria" w:hAnsi="Cambria" w:cs="Calibri"/>
          <w:bCs/>
          <w:lang w:val="sv-SE"/>
        </w:rPr>
        <w:t>525112</w:t>
      </w:r>
    </w:p>
    <w:p w:rsidR="00833586" w:rsidRPr="004F74BE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HPS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</w:r>
      <w:r w:rsidRPr="00E82D73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145.680.000</w:t>
      </w:r>
      <w:r w:rsidRPr="00E82D73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Seratus Empat Puluh Lima Juta Enam Ratus Delapan Puluh Ribu Rupiah</w:t>
      </w:r>
      <w:r w:rsidRPr="00E82D73">
        <w:rPr>
          <w:rFonts w:ascii="Cambria" w:hAnsi="Cambria" w:cs="Calibri"/>
          <w:bCs/>
          <w:lang w:val="sv-SE"/>
        </w:rPr>
        <w:t xml:space="preserve">), </w:t>
      </w:r>
      <w:r>
        <w:rPr>
          <w:rFonts w:ascii="Cambria" w:hAnsi="Cambria" w:cs="Calibri"/>
          <w:bCs/>
          <w:lang w:val="sv-SE"/>
        </w:rPr>
        <w:t>sudah termasuk Pajak</w:t>
      </w:r>
    </w:p>
    <w:p w:rsidR="00833586" w:rsidRPr="004F74BE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Penyedia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CV. SETIA</w:t>
      </w:r>
      <w:r w:rsidRPr="00E82D73">
        <w:rPr>
          <w:rFonts w:ascii="Cambria" w:hAnsi="Cambria" w:cs="Calibri"/>
          <w:bCs/>
          <w:lang w:val="sv-SE"/>
        </w:rPr>
        <w:tab/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Alamat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Jl. Arief Rahman Hakim II/1213 Malang</w:t>
      </w:r>
      <w:r w:rsidRPr="00E82D73">
        <w:rPr>
          <w:rFonts w:ascii="Cambria" w:hAnsi="Cambria" w:cs="Calibri"/>
          <w:bCs/>
          <w:lang w:val="sv-SE"/>
        </w:rPr>
        <w:t xml:space="preserve"> </w:t>
      </w:r>
      <w:r w:rsidRPr="004F74BE">
        <w:rPr>
          <w:rFonts w:ascii="Cambria" w:hAnsi="Cambria" w:cs="Calibri"/>
          <w:bCs/>
          <w:lang w:val="sv-SE"/>
        </w:rPr>
        <w:t>65119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 xml:space="preserve">NPWP 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</w:r>
      <w:r w:rsidRPr="004F74BE">
        <w:rPr>
          <w:rFonts w:ascii="Cambria" w:hAnsi="Cambria" w:cs="Calibri"/>
          <w:bCs/>
          <w:lang w:val="sv-SE"/>
        </w:rPr>
        <w:t>01.456.477.7-623.000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Tanggal Penawaran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08 September 2016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 xml:space="preserve"> terkoreksi</w:t>
      </w:r>
      <w:r w:rsidRPr="00E82D73">
        <w:rPr>
          <w:rFonts w:ascii="Cambria" w:hAnsi="Cambria" w:cs="Calibri"/>
          <w:bCs/>
          <w:lang w:val="sv-SE"/>
        </w:rPr>
        <w:t>:</w:t>
      </w:r>
      <w:r w:rsidRPr="004F74BE">
        <w:rPr>
          <w:rFonts w:ascii="Cambria" w:hAnsi="Cambria" w:cs="Calibri"/>
          <w:bCs/>
          <w:lang w:val="sv-SE"/>
        </w:rPr>
        <w:t xml:space="preserve"> </w:t>
      </w:r>
      <w:r w:rsidRPr="00E82D73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145.684.000,- (Seratus Empat Puluh Lima Juta Enam Ratus Delapan Puluh Empat Ribu Rupiah</w:t>
      </w:r>
      <w:r w:rsidRPr="00E82D73">
        <w:rPr>
          <w:rFonts w:ascii="Cambria" w:hAnsi="Cambria" w:cs="Calibri"/>
          <w:bCs/>
          <w:lang w:val="sv-SE"/>
        </w:rPr>
        <w:t xml:space="preserve">), </w:t>
      </w:r>
      <w:r>
        <w:rPr>
          <w:rFonts w:ascii="Cambria" w:hAnsi="Cambria" w:cs="Calibri"/>
          <w:bCs/>
          <w:lang w:val="sv-SE"/>
        </w:rPr>
        <w:t>sudah termasuk pajak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Harga Negosiasi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4F74BE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ab/>
      </w:r>
      <w:r w:rsidRPr="00E82D73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145.598.000,-</w:t>
      </w:r>
      <w:r w:rsidRPr="00E82D73">
        <w:rPr>
          <w:rFonts w:ascii="Cambria" w:hAnsi="Cambria" w:cs="Calibri"/>
          <w:bCs/>
          <w:lang w:val="sv-SE"/>
        </w:rPr>
        <w:t xml:space="preserve"> (</w:t>
      </w:r>
      <w:r>
        <w:rPr>
          <w:rFonts w:ascii="Cambria" w:hAnsi="Cambria" w:cs="Calibri"/>
          <w:bCs/>
          <w:lang w:val="sv-SE"/>
        </w:rPr>
        <w:t>Seratus Empat Puluh Lima Juta Lima Ratus Sembilan Puluh Delapan Ribu Rupiah</w:t>
      </w:r>
      <w:r w:rsidRPr="00E82D73">
        <w:rPr>
          <w:rFonts w:ascii="Cambria" w:hAnsi="Cambria" w:cs="Calibri"/>
          <w:bCs/>
          <w:lang w:val="sv-SE"/>
        </w:rPr>
        <w:t xml:space="preserve">), </w:t>
      </w:r>
      <w:r>
        <w:rPr>
          <w:rFonts w:ascii="Cambria" w:hAnsi="Cambria" w:cs="Calibri"/>
          <w:bCs/>
          <w:lang w:val="sv-SE"/>
        </w:rPr>
        <w:t xml:space="preserve">sudah termasuk </w:t>
      </w:r>
      <w:r w:rsidR="008D7AEB">
        <w:rPr>
          <w:rFonts w:ascii="Cambria" w:hAnsi="Cambria" w:cs="Calibri"/>
          <w:bCs/>
          <w:lang w:val="sv-SE"/>
        </w:rPr>
        <w:t>pajak</w:t>
      </w:r>
      <w:r w:rsidRPr="00E82D73">
        <w:rPr>
          <w:rFonts w:ascii="Cambria" w:hAnsi="Cambria" w:cs="Calibri"/>
          <w:bCs/>
          <w:lang w:val="sv-SE"/>
        </w:rPr>
        <w:t>.</w:t>
      </w:r>
    </w:p>
    <w:p w:rsidR="00833586" w:rsidRPr="00E82D73" w:rsidRDefault="00833586" w:rsidP="00833586">
      <w:pPr>
        <w:tabs>
          <w:tab w:val="left" w:pos="2520"/>
          <w:tab w:val="left" w:pos="2700"/>
        </w:tabs>
        <w:spacing w:before="120"/>
        <w:ind w:left="2700" w:hanging="2700"/>
        <w:jc w:val="both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Pelaksanaan Pekerjaan</w:t>
      </w:r>
      <w:r w:rsidRPr="00E82D73"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  <w:lang w:val="sv-SE"/>
        </w:rPr>
        <w:t xml:space="preserve">: </w:t>
      </w:r>
      <w:r>
        <w:rPr>
          <w:rFonts w:ascii="Cambria" w:hAnsi="Cambria" w:cs="Calibri"/>
          <w:bCs/>
          <w:lang w:val="id-ID"/>
        </w:rPr>
        <w:t>34 (tiga puluh empat)</w:t>
      </w:r>
      <w:r w:rsidRPr="00E82D73">
        <w:rPr>
          <w:rFonts w:ascii="Cambria" w:hAnsi="Cambria" w:cs="Arial"/>
          <w:color w:val="000000"/>
          <w:lang w:val="nl-NL"/>
        </w:rPr>
        <w:t xml:space="preserve"> </w:t>
      </w:r>
      <w:r w:rsidRPr="00E82D73">
        <w:rPr>
          <w:rFonts w:ascii="Cambria" w:hAnsi="Cambria" w:cs="Calibri"/>
          <w:bCs/>
          <w:lang w:val="sv-SE"/>
        </w:rPr>
        <w:t xml:space="preserve">hari kalender atau sejak diterbitkannya Surat </w:t>
      </w:r>
      <w:r>
        <w:rPr>
          <w:rFonts w:ascii="Cambria" w:hAnsi="Cambria" w:cs="Calibri"/>
          <w:bCs/>
          <w:lang w:val="id-ID"/>
        </w:rPr>
        <w:t>Pesanan</w:t>
      </w:r>
      <w:r w:rsidRPr="00E82D73">
        <w:rPr>
          <w:rFonts w:ascii="Cambria" w:hAnsi="Cambria" w:cs="Calibri"/>
          <w:bCs/>
          <w:lang w:val="sv-SE"/>
        </w:rPr>
        <w:t xml:space="preserve"> (SP) </w:t>
      </w:r>
    </w:p>
    <w:p w:rsidR="00833586" w:rsidRPr="00E82D73" w:rsidRDefault="00833586" w:rsidP="00833586">
      <w:pPr>
        <w:spacing w:before="120"/>
        <w:ind w:firstLine="72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id-ID"/>
        </w:rPr>
        <w:t>Demikian, atas perhatiannya diucapkan terima kasih.</w:t>
      </w:r>
    </w:p>
    <w:p w:rsidR="00833586" w:rsidRPr="00E82D73" w:rsidRDefault="00833586" w:rsidP="00833586">
      <w:pPr>
        <w:ind w:left="5387"/>
        <w:rPr>
          <w:rFonts w:ascii="Cambria" w:hAnsi="Cambria" w:cs="Calibri"/>
          <w:lang w:val="fi-FI"/>
        </w:rPr>
      </w:pPr>
    </w:p>
    <w:p w:rsidR="00833586" w:rsidRPr="00E82D73" w:rsidRDefault="00833586" w:rsidP="00833586">
      <w:pPr>
        <w:spacing w:before="120"/>
        <w:ind w:left="5040"/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>Pejabat Pengadaan Barang/Jasa,</w:t>
      </w:r>
    </w:p>
    <w:p w:rsidR="00833586" w:rsidRPr="00E82D73" w:rsidRDefault="00833586" w:rsidP="00833586">
      <w:pPr>
        <w:spacing w:before="120"/>
        <w:ind w:left="5040"/>
        <w:rPr>
          <w:rFonts w:ascii="Cambria" w:hAnsi="Cambria"/>
          <w:lang w:val="id-ID"/>
        </w:rPr>
      </w:pPr>
    </w:p>
    <w:p w:rsidR="00833586" w:rsidRPr="00E82D73" w:rsidRDefault="00833586" w:rsidP="00833586">
      <w:pPr>
        <w:spacing w:before="120"/>
        <w:ind w:left="5040"/>
        <w:rPr>
          <w:rFonts w:ascii="Cambria" w:hAnsi="Cambria"/>
          <w:lang w:val="id-ID"/>
        </w:rPr>
      </w:pPr>
    </w:p>
    <w:p w:rsidR="00833586" w:rsidRPr="00E82D73" w:rsidRDefault="00833586" w:rsidP="00833586">
      <w:pPr>
        <w:spacing w:before="120"/>
        <w:ind w:left="50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Muchammad Lukmanul Chakim, SE</w:t>
      </w:r>
    </w:p>
    <w:p w:rsidR="00833586" w:rsidRPr="00E82D73" w:rsidRDefault="00833586" w:rsidP="00833586">
      <w:pPr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>NIPT 20130902 1 280</w:t>
      </w:r>
    </w:p>
    <w:p w:rsidR="00833586" w:rsidRPr="00E82D73" w:rsidRDefault="00833586" w:rsidP="00833586">
      <w:pPr>
        <w:rPr>
          <w:rStyle w:val="highlightword"/>
          <w:rFonts w:ascii="Cambria" w:hAnsi="Cambria"/>
          <w:sz w:val="18"/>
          <w:szCs w:val="18"/>
          <w:lang w:val="id-ID"/>
        </w:rPr>
      </w:pPr>
    </w:p>
    <w:p w:rsidR="005A6A28" w:rsidRDefault="005A6A28"/>
    <w:sectPr w:rsidR="005A6A28" w:rsidSect="00833586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6"/>
    <w:rsid w:val="005A6A28"/>
    <w:rsid w:val="00833586"/>
    <w:rsid w:val="008D7AEB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3586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586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highlightword">
    <w:name w:val="highlight_word"/>
    <w:basedOn w:val="DefaultParagraphFont"/>
    <w:rsid w:val="0083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3586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586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highlightword">
    <w:name w:val="highlight_word"/>
    <w:basedOn w:val="DefaultParagraphFont"/>
    <w:rsid w:val="0083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4294944263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3</cp:revision>
  <dcterms:created xsi:type="dcterms:W3CDTF">2016-09-29T03:25:00Z</dcterms:created>
  <dcterms:modified xsi:type="dcterms:W3CDTF">2016-09-13T03:37:00Z</dcterms:modified>
</cp:coreProperties>
</file>